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6D" w:rsidRPr="004C7822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  <w:r w:rsidRPr="006C74BE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                                       </w:t>
      </w:r>
      <w:r w:rsidRPr="004C7822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  <w:t>l= &amp; 2019 &amp; 20</w:t>
      </w:r>
    </w:p>
    <w:p w:rsidR="007D1B6D" w:rsidRPr="006C74BE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6C74BE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विषय -- संस्कृत साहित्य</w:t>
      </w:r>
    </w:p>
    <w:p w:rsidR="007D1B6D" w:rsidRPr="006C74BE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6C74BE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बीए. प्रथम सेमेस्टर</w:t>
      </w:r>
    </w:p>
    <w:p w:rsidR="007D1B6D" w:rsidRPr="00AB6F72" w:rsidRDefault="007D1B6D" w:rsidP="007D1B6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</w:rPr>
      </w:pPr>
      <w:proofErr w:type="gramStart"/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 xml:space="preserve">( </w:t>
      </w:r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  <w:cs/>
        </w:rPr>
        <w:t>न</w:t>
      </w:r>
      <w:proofErr w:type="gramEnd"/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  <w:cs/>
        </w:rPr>
        <w:t>ाटक</w:t>
      </w:r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>,</w:t>
      </w:r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  <w:cs/>
        </w:rPr>
        <w:t>व्याकरण और अनुवाद</w:t>
      </w:r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 xml:space="preserve"> )</w:t>
      </w:r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इकाई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1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स्वप्नवासवदत्तम् नाटक सम्पूर्ण व्याख्या सहित</w:t>
      </w:r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hyperlink r:id="rId5" w:history="1">
        <w:r>
          <w:rPr>
            <w:rStyle w:val="Hyperlink"/>
          </w:rPr>
          <w:t>https://hi.wikipedia.org/wiki/%E0%A4%B8%E0%A5%8D%E0%A4%B5%E0%A4%AA%E0%A5%8D%E0%A4%A8%E0%A4%B5%E0%A4%BE%E0%A4%B8%E0%A4%B5%E0%A4%A6%E0%A4%A4%E0%A5%8D%E0%A4%A4%E0%A4%BE</w:t>
        </w:r>
      </w:hyperlink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इकाई - </w:t>
      </w:r>
      <w:r w:rsidRPr="00AB6F72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 xml:space="preserve">2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स्वप्नवासवदत्तम्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(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समीक्षात्मक प्रश्न</w:t>
      </w:r>
      <w:r>
        <w:rPr>
          <w:rFonts w:eastAsia="Times New Roman" w:cstheme="minorHAnsi"/>
          <w:color w:val="222222"/>
          <w:sz w:val="28"/>
          <w:szCs w:val="28"/>
        </w:rPr>
        <w:t>)</w:t>
      </w:r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hyperlink r:id="rId6" w:history="1">
        <w:r>
          <w:rPr>
            <w:rStyle w:val="Hyperlink"/>
          </w:rPr>
          <w:t>https://shahnazqureashi.blogspot.com/2018/03/blog-post_50.html</w:t>
        </w:r>
      </w:hyperlink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8"/>
          <w:szCs w:val="28"/>
        </w:rPr>
      </w:pPr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इकाई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3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संज्ञा और संधि</w:t>
      </w: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         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  <w:t xml:space="preserve">     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शीघ्रबोधव्याकरण (पाठ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1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एवं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2)</w:t>
      </w: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hyperlink r:id="rId7" w:history="1">
        <w:r>
          <w:rPr>
            <w:rStyle w:val="Hyperlink"/>
          </w:rPr>
          <w:t>https://hi.wikipedia.org/wiki/%E0%A4%B8%E0%A4%82%E0%A4%A7%E0%A4%BF_(%E0%A4%B5%E0%A5%8D%E0%A4%AF%E0%A4%BE%E0%A4%95%E0%A4%B0%E0%A4%A3)</w:t>
        </w:r>
      </w:hyperlink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इकाई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4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शीघ्रबोधव्याकरण</w:t>
      </w:r>
    </w:p>
    <w:p w:rsidR="007D1B6D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       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  <w:t>1.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शब्दरूप (पाठ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3)</w:t>
      </w:r>
    </w:p>
    <w:p w:rsidR="007D1B6D" w:rsidRDefault="007D1B6D" w:rsidP="007D1B6D">
      <w:pPr>
        <w:shd w:val="clear" w:color="auto" w:fill="FFFFFF"/>
        <w:spacing w:after="0" w:line="240" w:lineRule="auto"/>
      </w:pPr>
      <w:hyperlink r:id="rId8" w:history="1">
        <w:r>
          <w:rPr>
            <w:rStyle w:val="Hyperlink"/>
          </w:rPr>
          <w:t>https://www.mycoaching.in/2019/01/shabd-roop-list.html</w:t>
        </w:r>
      </w:hyperlink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       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  <w:t>2.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कर्तृवाच्य में वाक्य रचना (पाठ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7)</w:t>
      </w: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hyperlink r:id="rId9" w:history="1">
        <w:r>
          <w:rPr>
            <w:rStyle w:val="Hyperlink"/>
          </w:rPr>
          <w:t>https://www.google.co.in/search?q=kartri+vachya+in+sanskrit&amp;tbm=isch&amp;source=univ&amp;sa=X&amp;ved=2ahUKEwjDkdjOre3iAhUKK48KHS0-DMUQsAR6BAgEEAE&amp;biw=1280&amp;bih=579</w:t>
        </w:r>
      </w:hyperlink>
    </w:p>
    <w:p w:rsidR="007D1B6D" w:rsidRPr="00AB6F72" w:rsidRDefault="007D1B6D" w:rsidP="007D1B6D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इकाई -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5 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अदन्त धातुरूप</w:t>
      </w: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 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ab/>
        <w:t>1.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भ्वादिगण</w:t>
      </w:r>
      <w:proofErr w:type="gramStart"/>
      <w:r w:rsidRPr="00AB6F72">
        <w:rPr>
          <w:rFonts w:asciiTheme="minorBidi" w:eastAsia="Times New Roman" w:hAnsiTheme="minorBidi"/>
          <w:color w:val="222222"/>
          <w:sz w:val="28"/>
          <w:szCs w:val="28"/>
        </w:rPr>
        <w:t>,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त</w:t>
      </w:r>
      <w:proofErr w:type="gramEnd"/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ुदादिगण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,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दिवादिगण एवं चुरादिगण के चार लकार</w:t>
      </w:r>
    </w:p>
    <w:p w:rsidR="007D1B6D" w:rsidRPr="00AB6F72" w:rsidRDefault="007D1B6D" w:rsidP="007D1B6D">
      <w:pPr>
        <w:shd w:val="clear" w:color="auto" w:fill="FFFFFF"/>
        <w:spacing w:after="0" w:line="240" w:lineRule="auto"/>
        <w:ind w:left="1440" w:firstLine="72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2.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अस्ति और करोति के चार लकार</w:t>
      </w:r>
    </w:p>
    <w:p w:rsidR="007D1B6D" w:rsidRDefault="007D1B6D" w:rsidP="007D1B6D">
      <w:pPr>
        <w:shd w:val="clear" w:color="auto" w:fill="FFFFFF"/>
        <w:spacing w:after="0" w:line="240" w:lineRule="auto"/>
        <w:ind w:left="2160"/>
        <w:rPr>
          <w:rFonts w:asciiTheme="minorBidi" w:eastAsia="Times New Roman" w:hAnsiTheme="minorBidi"/>
          <w:color w:val="222222"/>
          <w:sz w:val="28"/>
          <w:szCs w:val="28"/>
        </w:rPr>
      </w:pPr>
      <w:r w:rsidRPr="00AB6F72">
        <w:rPr>
          <w:rFonts w:asciiTheme="minorBidi" w:eastAsia="Times New Roman" w:hAnsiTheme="minorBidi"/>
          <w:color w:val="222222"/>
          <w:sz w:val="28"/>
          <w:szCs w:val="28"/>
        </w:rPr>
        <w:t>(</w:t>
      </w:r>
      <w:proofErr w:type="gramStart"/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 xml:space="preserve">लट् 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,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ल</w:t>
      </w:r>
      <w:proofErr w:type="gramEnd"/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ोट्  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>,</w:t>
      </w:r>
      <w:r w:rsidRPr="00AB6F72">
        <w:rPr>
          <w:rFonts w:asciiTheme="minorBidi" w:eastAsia="Times New Roman" w:hAnsiTheme="minorBidi"/>
          <w:color w:val="222222"/>
          <w:sz w:val="28"/>
          <w:szCs w:val="28"/>
          <w:cs/>
        </w:rPr>
        <w:t>लङ् और विधिलिङ् लकार)</w:t>
      </w:r>
      <w:r w:rsidRPr="00AB6F72">
        <w:rPr>
          <w:rFonts w:asciiTheme="minorBidi" w:eastAsia="Times New Roman" w:hAnsiTheme="minorBidi"/>
          <w:color w:val="222222"/>
          <w:sz w:val="28"/>
          <w:szCs w:val="28"/>
        </w:rPr>
        <w:t xml:space="preserve"> </w:t>
      </w:r>
    </w:p>
    <w:p w:rsidR="007D1B6D" w:rsidRPr="00AB6F72" w:rsidRDefault="007D1B6D" w:rsidP="007D1B6D">
      <w:pPr>
        <w:shd w:val="clear" w:color="auto" w:fill="FFFFFF"/>
        <w:spacing w:after="0" w:line="240" w:lineRule="auto"/>
        <w:ind w:left="2160"/>
        <w:rPr>
          <w:rFonts w:asciiTheme="minorBidi" w:eastAsia="Times New Roman" w:hAnsiTheme="minorBidi"/>
          <w:color w:val="222222"/>
          <w:sz w:val="28"/>
          <w:szCs w:val="28"/>
        </w:rPr>
      </w:pPr>
      <w:hyperlink r:id="rId10" w:history="1">
        <w:r>
          <w:rPr>
            <w:rStyle w:val="Hyperlink"/>
          </w:rPr>
          <w:t>https://www.mycoaching.in/2019/02/sanskrit-me-kriya.html</w:t>
        </w:r>
      </w:hyperlink>
    </w:p>
    <w:p w:rsidR="007D1B6D" w:rsidRDefault="007D1B6D" w:rsidP="007D1B6D">
      <w:pPr>
        <w:shd w:val="clear" w:color="auto" w:fill="FFFFFF"/>
        <w:spacing w:after="0" w:line="240" w:lineRule="auto"/>
      </w:pPr>
      <w:r>
        <w:t xml:space="preserve">                                       </w:t>
      </w:r>
      <w:hyperlink r:id="rId11" w:history="1">
        <w:r>
          <w:rPr>
            <w:rStyle w:val="Hyperlink"/>
          </w:rPr>
          <w:t>http://mpbse.nic.in/blueprint/9thtraining/SanskritSpl9th-fnl.pdf</w:t>
        </w:r>
      </w:hyperlink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Pr="00AB6F72" w:rsidRDefault="007D1B6D" w:rsidP="007D1B6D">
      <w:pPr>
        <w:spacing w:after="0" w:line="240" w:lineRule="auto"/>
        <w:jc w:val="center"/>
        <w:rPr>
          <w:rFonts w:cs="Mangal"/>
          <w:b/>
          <w:bCs/>
          <w:sz w:val="28"/>
          <w:szCs w:val="28"/>
        </w:rPr>
      </w:pPr>
      <w:r w:rsidRPr="00AB6F72">
        <w:rPr>
          <w:rFonts w:ascii="Kruti Dev 010" w:hAnsi="Kruti Dev 010" w:cs="Mangal"/>
          <w:b/>
          <w:bCs/>
          <w:sz w:val="32"/>
          <w:szCs w:val="32"/>
        </w:rPr>
        <w:lastRenderedPageBreak/>
        <w:t xml:space="preserve">l= </w:t>
      </w:r>
      <w:r w:rsidRPr="00AB6F72">
        <w:rPr>
          <w:rFonts w:cs="Mangal"/>
          <w:b/>
          <w:bCs/>
          <w:sz w:val="32"/>
          <w:szCs w:val="32"/>
        </w:rPr>
        <w:t>2019 - 20</w:t>
      </w:r>
    </w:p>
    <w:p w:rsidR="007D1B6D" w:rsidRPr="00AB6F72" w:rsidRDefault="007D1B6D" w:rsidP="007D1B6D">
      <w:pPr>
        <w:spacing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fo’k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&amp;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laLd`r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lkfgR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;</w:t>
      </w:r>
    </w:p>
    <w:p w:rsidR="007D1B6D" w:rsidRPr="00AB6F72" w:rsidRDefault="007D1B6D" w:rsidP="007D1B6D">
      <w:pPr>
        <w:spacing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ch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-,-f</w:t>
      </w:r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}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rh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lsesLVj</w:t>
      </w:r>
      <w:proofErr w:type="spellEnd"/>
    </w:p>
    <w:p w:rsidR="007D1B6D" w:rsidRPr="00AB6F72" w:rsidRDefault="007D1B6D" w:rsidP="007D1B6D">
      <w:pPr>
        <w:spacing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x| ]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dFkk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,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oa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lkfgR;sfrgkl</w:t>
      </w:r>
      <w:proofErr w:type="spellEnd"/>
    </w:p>
    <w:p w:rsidR="007D1B6D" w:rsidRPr="00AB6F72" w:rsidRDefault="007D1B6D" w:rsidP="007D1B6D">
      <w:pPr>
        <w:spacing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</w:p>
    <w:p w:rsidR="007D1B6D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1  “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kqduklksins”k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r w:rsidRPr="00AB6F72">
        <w:rPr>
          <w:rFonts w:cstheme="minorHAnsi"/>
          <w:b/>
          <w:bCs/>
          <w:sz w:val="32"/>
          <w:szCs w:val="32"/>
        </w:rPr>
        <w:t>(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O;k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[;k</w:t>
      </w:r>
      <w:r w:rsidRPr="00AB6F72">
        <w:rPr>
          <w:rFonts w:cstheme="minorHAnsi"/>
          <w:b/>
          <w:bCs/>
          <w:sz w:val="32"/>
          <w:szCs w:val="32"/>
        </w:rPr>
        <w:t>)</w:t>
      </w:r>
    </w:p>
    <w:p w:rsidR="007D1B6D" w:rsidRPr="00AB6F72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hyperlink r:id="rId12" w:history="1">
        <w:r>
          <w:rPr>
            <w:rStyle w:val="Hyperlink"/>
          </w:rPr>
          <w:t>https://hi.wikipedia.org/wiki/%E0%A4%B6%E0%A5%81%E0%A4%95%E0%A4%A8%E0%A4%BE%E0%A4%B8%E0%A5%8B%E0%A4%AA%E0%A4%A6%E0%A5%87%E0%A4%B6</w:t>
        </w:r>
      </w:hyperlink>
    </w:p>
    <w:p w:rsidR="007D1B6D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2 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fgrksins”k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  </w:t>
      </w:r>
      <w:r w:rsidRPr="00AB6F72">
        <w:rPr>
          <w:rFonts w:cstheme="minorHAnsi"/>
          <w:b/>
          <w:bCs/>
          <w:sz w:val="32"/>
          <w:szCs w:val="32"/>
        </w:rPr>
        <w:t>(</w:t>
      </w:r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O;k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[;k</w:t>
      </w:r>
      <w:r w:rsidRPr="00AB6F72">
        <w:rPr>
          <w:rFonts w:cstheme="minorHAnsi"/>
          <w:b/>
          <w:bCs/>
          <w:sz w:val="32"/>
          <w:szCs w:val="32"/>
        </w:rPr>
        <w:t>)</w:t>
      </w:r>
    </w:p>
    <w:p w:rsidR="007D1B6D" w:rsidRDefault="007D1B6D" w:rsidP="007D1B6D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3300B5"/>
            <w:sz w:val="19"/>
            <w:szCs w:val="19"/>
            <w:bdr w:val="none" w:sz="0" w:space="0" w:color="auto" w:frame="1"/>
          </w:rPr>
          <w:t>Hitopdesh</w:t>
        </w:r>
        <w:proofErr w:type="spellEnd"/>
      </w:hyperlink>
    </w:p>
    <w:p w:rsidR="007D1B6D" w:rsidRPr="00AB6F72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rStyle w:val="HTMLCite"/>
          <w:rFonts w:ascii="Arial" w:hAnsi="Arial" w:cs="Arial"/>
          <w:i w:val="0"/>
          <w:iCs w:val="0"/>
          <w:color w:val="0E7744"/>
          <w:sz w:val="16"/>
          <w:szCs w:val="16"/>
          <w:bdr w:val="none" w:sz="0" w:space="0" w:color="auto" w:frame="1"/>
          <w:shd w:val="clear" w:color="auto" w:fill="FFFFFF"/>
        </w:rPr>
        <w:t>http://ignca.nic.in/coilnet/hitop.htm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3  “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kqduklksins”k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o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fgrksins”k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ls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leh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{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kkRed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iz”uA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4 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laLd`r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ukVd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,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oa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dFkk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lkfgR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bfrgkl</w:t>
      </w:r>
      <w:proofErr w:type="spellEnd"/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https://hi.wikipedia.org/wiki/%E0%A4%B8%E0%A4%82%E0%A4%B8%E0%A5%8D%E0%A4%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bdkbZ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</w:t>
      </w:r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5 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izeq</w:t>
      </w:r>
      <w:proofErr w:type="spellEnd"/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[k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dfo;ksa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ifjp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%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egkdfo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dkfynkl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ek?k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Hkkjfo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Jhg’kZ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 ,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oa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           </w:t>
      </w:r>
      <w:proofErr w:type="spellStart"/>
      <w:proofErr w:type="gramStart"/>
      <w:r w:rsidRPr="00AB6F72">
        <w:rPr>
          <w:rFonts w:ascii="Kruti Dev 010" w:hAnsi="Kruti Dev 010" w:cs="Mangal"/>
          <w:b/>
          <w:bCs/>
          <w:sz w:val="32"/>
          <w:szCs w:val="32"/>
        </w:rPr>
        <w:t>vafcdknRrO;</w:t>
      </w:r>
      <w:proofErr w:type="gramEnd"/>
      <w:r w:rsidRPr="00AB6F72">
        <w:rPr>
          <w:rFonts w:ascii="Kruti Dev 010" w:hAnsi="Kruti Dev 010" w:cs="Mangal"/>
          <w:b/>
          <w:bCs/>
          <w:sz w:val="32"/>
          <w:szCs w:val="32"/>
        </w:rPr>
        <w:t>klA</w:t>
      </w:r>
      <w:proofErr w:type="spellEnd"/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https://www.youtube.com/watch?v=wvlb_eWnGHw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</w:p>
    <w:p w:rsidR="007D1B6D" w:rsidRPr="00AB6F72" w:rsidRDefault="007D1B6D" w:rsidP="007D1B6D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laLd`r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lkfgR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vfHkuo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bfrgkl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Mk-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jk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/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kkoYyHk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f=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ikBh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fo-fo-izdk”ku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lkxj</w:t>
      </w:r>
      <w:proofErr w:type="spellEnd"/>
    </w:p>
    <w:p w:rsidR="007D1B6D" w:rsidRPr="00AB6F72" w:rsidRDefault="007D1B6D" w:rsidP="007D1B6D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laLd`r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lkfgR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bfrgkl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ia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-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cynso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mik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/;k;</w:t>
      </w:r>
    </w:p>
    <w:p w:rsidR="007D1B6D" w:rsidRPr="00AB6F72" w:rsidRDefault="007D1B6D" w:rsidP="007D1B6D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fgrksins”k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fe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=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ykHk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&amp;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eksrhyky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cukjlh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nkl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dk”kh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vFkok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pkS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>[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kEck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izdk”ku</w:t>
      </w:r>
      <w:proofErr w:type="spellEnd"/>
      <w:r w:rsidRPr="00AB6F72">
        <w:rPr>
          <w:rFonts w:ascii="Kruti Dev 010" w:hAnsi="Kruti Dev 010" w:cs="Mangal"/>
          <w:b/>
          <w:bCs/>
          <w:sz w:val="32"/>
          <w:szCs w:val="32"/>
        </w:rPr>
        <w:t xml:space="preserve"> ]</w:t>
      </w:r>
      <w:proofErr w:type="spellStart"/>
      <w:r w:rsidRPr="00AB6F72">
        <w:rPr>
          <w:rFonts w:ascii="Kruti Dev 010" w:hAnsi="Kruti Dev 010" w:cs="Mangal"/>
          <w:b/>
          <w:bCs/>
          <w:sz w:val="32"/>
          <w:szCs w:val="32"/>
        </w:rPr>
        <w:t>dk”kh</w:t>
      </w:r>
      <w:proofErr w:type="spellEnd"/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Pr="007D1B6D" w:rsidRDefault="007D1B6D" w:rsidP="007D1B6D">
      <w:pPr>
        <w:shd w:val="clear" w:color="auto" w:fill="FFFFFF"/>
        <w:spacing w:after="0"/>
        <w:jc w:val="both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D1B6D"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  <w:cs/>
        </w:rPr>
        <w:lastRenderedPageBreak/>
        <w:t xml:space="preserve">सत्र - </w:t>
      </w:r>
      <w:r w:rsidRPr="007D1B6D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2019-20</w:t>
      </w:r>
    </w:p>
    <w:p w:rsidR="007D1B6D" w:rsidRPr="00443557" w:rsidRDefault="007D1B6D" w:rsidP="007D1B6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विषय -- संस्कृत साहित्य</w:t>
      </w:r>
    </w:p>
    <w:p w:rsidR="007D1B6D" w:rsidRPr="00443557" w:rsidRDefault="007D1B6D" w:rsidP="007D1B6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  <w:t xml:space="preserve">      </w:t>
      </w: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बीए.</w:t>
      </w:r>
      <w:r>
        <w:rPr>
          <w:rFonts w:ascii="Arial" w:eastAsia="Times New Roman" w:hAnsi="Arial" w:cs="Mangal"/>
          <w:b/>
          <w:bCs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तृतीय सेमेस्टर</w:t>
      </w:r>
    </w:p>
    <w:p w:rsidR="007D1B6D" w:rsidRPr="00443557" w:rsidRDefault="007D1B6D" w:rsidP="007D1B6D">
      <w:pPr>
        <w:shd w:val="clear" w:color="auto" w:fill="FFFFFF"/>
        <w:spacing w:after="0"/>
        <w:jc w:val="both"/>
        <w:rPr>
          <w:rFonts w:ascii="Arial" w:eastAsia="Times New Roman" w:hAnsi="Arial" w:cs="Mang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  <w:t xml:space="preserve"> </w:t>
      </w:r>
      <w:proofErr w:type="gramStart"/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(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न</w:t>
      </w:r>
      <w:proofErr w:type="gramEnd"/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ाटक</w:t>
      </w: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व्याकरण तथा रचना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</w:rPr>
        <w:t xml:space="preserve"> )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इकाई –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1  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नागानन्द नाटक (श्री हर्ष कृत)  </w:t>
      </w:r>
    </w:p>
    <w:p w:rsidR="007D1B6D" w:rsidRPr="006371CF" w:rsidRDefault="007D1B6D" w:rsidP="007D1B6D">
      <w:pPr>
        <w:shd w:val="clear" w:color="auto" w:fill="FFFFFF"/>
        <w:spacing w:after="0" w:line="240" w:lineRule="auto"/>
        <w:ind w:left="1440"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दो श्लोकों की संदर्भ सहित व्याख्या  </w:t>
      </w:r>
    </w:p>
    <w:p w:rsidR="007D1B6D" w:rsidRPr="006371CF" w:rsidRDefault="007D1B6D" w:rsidP="007D1B6D">
      <w:pPr>
        <w:shd w:val="clear" w:color="auto" w:fill="FFFFFF"/>
        <w:spacing w:after="0" w:line="240" w:lineRule="auto"/>
        <w:ind w:left="1440"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            </w:t>
      </w:r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 w:rsidRPr="006371C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इकाई -</w:t>
      </w: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2  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नागानन्द -</w:t>
      </w: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समीक्षात्मक प्रश्न</w:t>
      </w:r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इकाई -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3  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शीघ्रबोधव्याकरण</w:t>
      </w:r>
    </w:p>
    <w:p w:rsidR="007D1B6D" w:rsidRPr="006371CF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Arial"/>
          <w:color w:val="222222"/>
          <w:sz w:val="24"/>
          <w:szCs w:val="24"/>
        </w:rPr>
        <w:t>     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1-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अनदन्त धातु</w:t>
      </w: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(शी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रुद्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जागृ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दा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भी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हन्)</w:t>
      </w:r>
    </w:p>
    <w:p w:rsidR="007D1B6D" w:rsidRPr="006371CF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2-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लृट्लकार (पाठ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>14)</w:t>
      </w:r>
    </w:p>
    <w:p w:rsidR="007D1B6D" w:rsidRPr="006371CF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                            3-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कर्मवाच्य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भाववाच्य</w:t>
      </w:r>
      <w:r w:rsidRPr="006371CF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(पाठ-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>17)</w:t>
      </w:r>
    </w:p>
    <w:p w:rsidR="007D1B6D" w:rsidRPr="006371CF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>
          <w:rPr>
            <w:rStyle w:val="Hyperlink"/>
          </w:rPr>
          <w:t>https://www.youtube.com/watch?v=EMY3rgdhBKk</w:t>
        </w:r>
      </w:hyperlink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इकाई -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>4  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समास एवं कारक प्रकरण</w:t>
      </w:r>
    </w:p>
    <w:p w:rsidR="007D1B6D" w:rsidRDefault="007D1B6D" w:rsidP="007D1B6D">
      <w:pPr>
        <w:shd w:val="clear" w:color="auto" w:fill="FFFFFF"/>
        <w:spacing w:after="0" w:line="240" w:lineRule="auto"/>
        <w:ind w:firstLine="720"/>
        <w:jc w:val="both"/>
      </w:pPr>
      <w:hyperlink r:id="rId15" w:history="1">
        <w:r>
          <w:rPr>
            <w:rStyle w:val="Hyperlink"/>
          </w:rPr>
          <w:t>https://sarkarihelp.com/samas-ki-paribhasa-bhed-aur-udahran/</w:t>
        </w:r>
      </w:hyperlink>
    </w:p>
    <w:p w:rsidR="007D1B6D" w:rsidRDefault="007D1B6D" w:rsidP="007D1B6D">
      <w:pPr>
        <w:shd w:val="clear" w:color="auto" w:fill="FFFFFF"/>
        <w:spacing w:after="0" w:line="240" w:lineRule="auto"/>
        <w:ind w:firstLine="720"/>
        <w:jc w:val="both"/>
      </w:pPr>
      <w:hyperlink r:id="rId16" w:history="1">
        <w:r>
          <w:rPr>
            <w:rStyle w:val="Hyperlink"/>
          </w:rPr>
          <w:t>http://www.bhojvirtualuniversity.com/slm/masans1p3.pdf</w:t>
        </w:r>
      </w:hyperlink>
    </w:p>
    <w:p w:rsidR="007D1B6D" w:rsidRPr="00443557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Pr="006371CF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 xml:space="preserve">इकाई - 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5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वाक्य रचना -- व्याकरण के अधीत अंश पर आधारित पांच संस्कृत शब्दों से वाक्य रचना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वाक्य शुद्धि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हिन्दी से संस्कृत</w:t>
      </w:r>
      <w:r w:rsidRPr="006371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371CF">
        <w:rPr>
          <w:rFonts w:ascii="Arial" w:eastAsia="Times New Roman" w:hAnsi="Arial" w:cs="Mangal"/>
          <w:color w:val="222222"/>
          <w:sz w:val="24"/>
          <w:szCs w:val="24"/>
          <w:cs/>
        </w:rPr>
        <w:t>संस्कृत से हिन्दी अनुवाद।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17" w:history="1">
        <w:r>
          <w:rPr>
            <w:rStyle w:val="Hyperlink"/>
          </w:rPr>
          <w:t>http://mpbse.nic.in/blueprint/9thtraining/SanskritSpl9th-fnl.pdf</w:t>
        </w:r>
      </w:hyperlink>
    </w:p>
    <w:p w:rsidR="007D1B6D" w:rsidRPr="00E53883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D1B6D" w:rsidRPr="006371CF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Mang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Mang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Mang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Mang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Mangal"/>
          <w:color w:val="222222"/>
          <w:sz w:val="28"/>
          <w:szCs w:val="28"/>
        </w:rPr>
      </w:pP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7D1B6D" w:rsidRPr="006C74BE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7D1B6D" w:rsidRPr="006C74BE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7D1B6D" w:rsidRPr="00AB6F72" w:rsidRDefault="007D1B6D" w:rsidP="007D1B6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</w:p>
    <w:p w:rsidR="007D1B6D" w:rsidRPr="00ED0714" w:rsidRDefault="007D1B6D" w:rsidP="007D1B6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lastRenderedPageBreak/>
        <w:t>Lk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= </w:t>
      </w:r>
      <w:r w:rsidRPr="00ED0714">
        <w:rPr>
          <w:rFonts w:cstheme="minorHAnsi"/>
          <w:b/>
          <w:bCs/>
          <w:sz w:val="32"/>
          <w:szCs w:val="32"/>
        </w:rPr>
        <w:t>2019</w:t>
      </w:r>
      <w:r>
        <w:rPr>
          <w:rFonts w:cstheme="minorHAnsi"/>
          <w:b/>
          <w:bCs/>
          <w:sz w:val="32"/>
          <w:szCs w:val="32"/>
        </w:rPr>
        <w:t>-</w:t>
      </w:r>
      <w:r w:rsidRPr="00ED0714">
        <w:rPr>
          <w:rFonts w:cstheme="minorHAnsi"/>
          <w:b/>
          <w:bCs/>
          <w:sz w:val="32"/>
          <w:szCs w:val="32"/>
        </w:rPr>
        <w:t>20</w:t>
      </w:r>
    </w:p>
    <w:p w:rsidR="007D1B6D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fo’k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; &amp;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laLd`r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lkfgR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; </w:t>
      </w:r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Ckh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>-</w:t>
      </w:r>
      <w:proofErr w:type="gramStart"/>
      <w:r>
        <w:rPr>
          <w:rFonts w:ascii="Kruti Dev 010" w:hAnsi="Kruti Dev 010" w:cstheme="minorHAnsi"/>
          <w:b/>
          <w:bCs/>
          <w:sz w:val="32"/>
          <w:szCs w:val="32"/>
        </w:rPr>
        <w:t>,-</w:t>
      </w:r>
      <w:proofErr w:type="gramEnd"/>
      <w:r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prqFkZ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lsesLVj</w:t>
      </w:r>
      <w:proofErr w:type="spellEnd"/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61434A">
        <w:rPr>
          <w:rFonts w:ascii="Kruti Dev 010" w:hAnsi="Kruti Dev 010" w:cstheme="minorHAnsi"/>
          <w:b/>
          <w:bCs/>
          <w:sz w:val="32"/>
          <w:szCs w:val="32"/>
        </w:rPr>
        <w:t>i</w:t>
      </w:r>
      <w:proofErr w:type="spellEnd"/>
      <w:proofErr w:type="gram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|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rFkk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lkfgR;sfrgkl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bdkbZ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 xml:space="preserve">1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?kqoa”kegkdkO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; &amp; f}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rh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lxZ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v-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nks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yksdksa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dh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llanHkZ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O;k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[;k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c-,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d “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yksd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vuqokn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https://www.youtube.com/watch?v=wRrm_sTK1Uo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2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j?kqoa”k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egkdkO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&amp;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leh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{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kkRed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iz”u</w:t>
      </w:r>
      <w:proofErr w:type="spellEnd"/>
    </w:p>
    <w:p w:rsidR="007D1B6D" w:rsidRDefault="007D1B6D" w:rsidP="007D1B6D">
      <w:pPr>
        <w:spacing w:line="240" w:lineRule="auto"/>
        <w:rPr>
          <w:rFonts w:ascii="Arial" w:hAnsi="Arial" w:cs="Arial"/>
          <w:color w:val="0E7744"/>
          <w:sz w:val="16"/>
          <w:szCs w:val="16"/>
          <w:shd w:val="clear" w:color="auto" w:fill="FFFFFF"/>
        </w:rPr>
      </w:pPr>
      <w:hyperlink r:id="rId18" w:history="1">
        <w:r w:rsidRPr="0070091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https://hi.wikipedia.org/wiki/%E0%A4%B0%E0%A4%98%E0%A5%81%E0%A4%B5%E0%A4%82</w:t>
        </w:r>
      </w:hyperlink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3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uhfr”krde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~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HkrZgfj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nks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yksdksa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O;k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[;k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https://www.exoticindiaart.com/book/details/niti-shatakam-of-bhartrahari-NZB782/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4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lkfgR;sfrgkl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egkdkO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rFkk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x|dkO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&amp; 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j?qkoa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”k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dqekjlaHko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cq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)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pfjr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lkSUnjuUn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i|pwMkef.k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lqxzho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o/k]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fdjkrktZquh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HkfV~VdkO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;]        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tkudhgj.k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f”k”kqikyo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/k]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uS’k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/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kh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;pfjre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~]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gjfot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uolkglkadpfjre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~]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fodzekadnsopfjre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~]   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jktrjafx.khA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oklonRrk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n”kdqekjpfjr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dknEcjh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g’kZpfjr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frydeatjh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x|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fpUrkef.k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f”kpjktfot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;A</w:t>
      </w:r>
      <w:proofErr w:type="spellEnd"/>
      <w:proofErr w:type="gram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bdkbZ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5 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lkfgR;sfrgkl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https://hi.wikipedia.org/wiki/%E0%A4%B8%E0%A4%82%E0%A4%B8%E0%A5%8D%E0%A4%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xhfrdkO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; ,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eqDrd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; &amp;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“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krd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=;] _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rqlagkj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es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?knwr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ve#d”krd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xhrxksfoUn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Hkkfeuhfoykl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iapygjhA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pEiwdkO</w:t>
      </w:r>
      <w:proofErr w:type="spellEnd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; ,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dFkklkfgR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; &amp;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uypEi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]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jkek;.kpEiw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HkkjrpEiw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ojnkfEcdkifj.k;pEiw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]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iapra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=]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fgrksins”k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osrkyiap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lastRenderedPageBreak/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foa”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kfr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] “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kqdlIrfr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dFkklfjRlkxj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o`gRdFkkeatjh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dFkkeqDrkoyh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] b{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kqxU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/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kkA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mfYyf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kr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dfo;ksa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jpukvksa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lkekU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ifjp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visf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{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gSA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vuq”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>kaflr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iqLrdsa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</w:t>
      </w:r>
    </w:p>
    <w:p w:rsidR="007D1B6D" w:rsidRDefault="007D1B6D" w:rsidP="007D1B6D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laLd`r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lkfgR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bfrgkl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ia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cynso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mik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/;k;</w:t>
      </w:r>
    </w:p>
    <w:p w:rsidR="007D1B6D" w:rsidRPr="00F47226" w:rsidRDefault="007D1B6D" w:rsidP="007D1B6D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 w:cstheme="minorHAnsi"/>
          <w:b/>
          <w:bCs/>
          <w:sz w:val="28"/>
          <w:szCs w:val="28"/>
        </w:rPr>
      </w:pP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laLd`r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lkfgR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vfHkuo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bfrgkl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&amp; Mk-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jk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>/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kkoYyHk</w:t>
      </w:r>
      <w:proofErr w:type="spellEnd"/>
      <w:r>
        <w:rPr>
          <w:rFonts w:ascii="Kruti Dev 010" w:hAnsi="Kruti Dev 010" w:cstheme="minorHAnsi"/>
          <w:b/>
          <w:bCs/>
          <w:sz w:val="28"/>
          <w:szCs w:val="28"/>
        </w:rPr>
        <w:t xml:space="preserve"> f=</w:t>
      </w:r>
      <w:proofErr w:type="spellStart"/>
      <w:r>
        <w:rPr>
          <w:rFonts w:ascii="Kruti Dev 010" w:hAnsi="Kruti Dev 010" w:cstheme="minorHAnsi"/>
          <w:b/>
          <w:bCs/>
          <w:sz w:val="28"/>
          <w:szCs w:val="28"/>
        </w:rPr>
        <w:t>ikBh</w:t>
      </w:r>
      <w:proofErr w:type="spellEnd"/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</w:rPr>
      </w:pPr>
    </w:p>
    <w:p w:rsidR="007D1B6D" w:rsidRPr="002507F8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</w:pPr>
      <w:r w:rsidRPr="00443557">
        <w:rPr>
          <w:rFonts w:ascii="Arial" w:eastAsia="Times New Roman" w:hAnsi="Arial" w:cs="Mangal"/>
          <w:b/>
          <w:bCs/>
          <w:color w:val="222222"/>
          <w:sz w:val="32"/>
          <w:szCs w:val="32"/>
          <w:u w:val="single"/>
          <w:cs/>
        </w:rPr>
        <w:lastRenderedPageBreak/>
        <w:t xml:space="preserve">सत्र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2019</w:t>
      </w:r>
      <w:r w:rsidRPr="00443557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 </w:t>
      </w:r>
      <w:r w:rsidRPr="002507F8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–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 20</w:t>
      </w:r>
    </w:p>
    <w:p w:rsidR="007D1B6D" w:rsidRPr="00443557" w:rsidRDefault="007D1B6D" w:rsidP="007D1B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विषय --</w:t>
      </w:r>
      <w:r>
        <w:rPr>
          <w:rFonts w:ascii="Arial" w:eastAsia="Times New Roman" w:hAnsi="Arial" w:cs="Mangal"/>
          <w:b/>
          <w:bCs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संस्कृत साहित्य</w:t>
      </w:r>
    </w:p>
    <w:p w:rsidR="007D1B6D" w:rsidRPr="00443557" w:rsidRDefault="007D1B6D" w:rsidP="007D1B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                                    </w:t>
      </w: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 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बीए.पंचम सेमेस्टर</w:t>
      </w: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>    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                           </w:t>
      </w:r>
      <w:proofErr w:type="gramStart"/>
      <w:r w:rsidRPr="002507F8">
        <w:rPr>
          <w:rFonts w:ascii="Arial" w:eastAsia="Times New Roman" w:hAnsi="Arial" w:cs="Arial"/>
          <w:b/>
          <w:bCs/>
          <w:color w:val="222222"/>
          <w:sz w:val="28"/>
          <w:szCs w:val="28"/>
        </w:rPr>
        <w:t>(</w:t>
      </w: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न</w:t>
      </w:r>
      <w:proofErr w:type="gramEnd"/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ाटक</w:t>
      </w:r>
      <w:r w:rsidRPr="00443557"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छन्द तथा व्याकरण</w:t>
      </w:r>
      <w:r w:rsidRPr="002507F8">
        <w:rPr>
          <w:rFonts w:ascii="Arial" w:eastAsia="Times New Roman" w:hAnsi="Arial" w:cs="Mangal"/>
          <w:b/>
          <w:bCs/>
          <w:color w:val="222222"/>
          <w:sz w:val="28"/>
          <w:szCs w:val="28"/>
        </w:rPr>
        <w:t xml:space="preserve"> )</w:t>
      </w:r>
    </w:p>
    <w:p w:rsidR="007D1B6D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इकाई --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1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अभिज्ञानशाकुन्तलम् (कालिदास कृत)</w:t>
      </w:r>
    </w:p>
    <w:p w:rsidR="007D1B6D" w:rsidRPr="00833357" w:rsidRDefault="007D1B6D" w:rsidP="007D1B6D">
      <w:pPr>
        <w:shd w:val="clear" w:color="auto" w:fill="FFFFFF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1.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दो श्लोकों की ससन्दर्भ व्याख्या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  <w:t xml:space="preserve">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2.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एक श्लोक का अनुवाद</w:t>
      </w: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(</w:t>
      </w:r>
      <w:proofErr w:type="gramStart"/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प्रथम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चत</w:t>
      </w:r>
      <w:proofErr w:type="gramEnd"/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ुर्थ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पंचम और सप्तम अंक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;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व्याख्या हेतु द्रुतपाठ शेष अंक)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8"/>
          <w:szCs w:val="28"/>
        </w:rPr>
      </w:pPr>
      <w:r>
        <w:rPr>
          <w:rFonts w:ascii="Arial" w:eastAsia="Times New Roman" w:hAnsi="Arial" w:cs="Mangal"/>
          <w:color w:val="222222"/>
          <w:sz w:val="28"/>
          <w:szCs w:val="28"/>
        </w:rPr>
        <w:t xml:space="preserve">    </w:t>
      </w:r>
      <w:r>
        <w:rPr>
          <w:rFonts w:ascii="Arial" w:eastAsia="Times New Roman" w:hAnsi="Arial" w:cs="Mang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इकाई --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2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अभिज्ञानशाकुन्तलम् -- समीक्षात्मक प्रश्न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Mangal"/>
          <w:color w:val="222222"/>
          <w:sz w:val="28"/>
          <w:szCs w:val="28"/>
        </w:rPr>
        <w:t xml:space="preserve">    </w:t>
      </w:r>
      <w:r>
        <w:rPr>
          <w:rFonts w:ascii="Arial" w:eastAsia="Times New Roman" w:hAnsi="Arial" w:cs="Mang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इकाई --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3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निर्धारित छन्दों के लक्षण तथा उदाहरण</w:t>
      </w:r>
    </w:p>
    <w:p w:rsidR="007D1B6D" w:rsidRDefault="007D1B6D" w:rsidP="007D1B6D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Mangal"/>
          <w:color w:val="222222"/>
          <w:sz w:val="28"/>
          <w:szCs w:val="28"/>
        </w:rPr>
      </w:pP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अनुष्टुप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इन्द्रवज्रा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उपेन्द्रवज्रा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उपजाति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वंशस्थ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आर्या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मालिनी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शिखरिणी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वसन्ततिलका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शार्दूलविक्रीडित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स्त्रग्धरा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मन्दाक्रान्ता।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Pr="00443557" w:rsidRDefault="007D1B6D" w:rsidP="007D1B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इकाई --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4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शीघ्रबोधव्याकरण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1.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कृदन्त प्रकरण (पाठ-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15)</w:t>
      </w: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Mangal"/>
          <w:color w:val="222222"/>
          <w:sz w:val="28"/>
          <w:szCs w:val="28"/>
        </w:rPr>
        <w:t>2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.णिजन्त प्</w:t>
      </w:r>
      <w:proofErr w:type="gramStart"/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रकरण(</w:t>
      </w:r>
      <w:proofErr w:type="gramEnd"/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पाठ-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16)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Pr="00443557" w:rsidRDefault="007D1B6D" w:rsidP="007D1B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इकाई -- 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5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शीघ्रबोधव्याकरण</w:t>
      </w:r>
    </w:p>
    <w:p w:rsidR="007D1B6D" w:rsidRPr="00833357" w:rsidRDefault="007D1B6D" w:rsidP="007D1B6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8333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तद्धित प्रत्यय(पाठ- </w:t>
      </w:r>
      <w:r w:rsidRPr="00833357">
        <w:rPr>
          <w:rFonts w:ascii="Arial" w:eastAsia="Times New Roman" w:hAnsi="Arial" w:cs="Arial"/>
          <w:color w:val="222222"/>
          <w:sz w:val="28"/>
          <w:szCs w:val="28"/>
        </w:rPr>
        <w:t>11)</w:t>
      </w: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   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 xml:space="preserve"> 2.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स्त्री प्रत्यय   (पाठ -</w:t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12)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D1B6D" w:rsidRPr="008333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8333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सन्दर्भ ग्रन्थ :--</w:t>
      </w:r>
      <w:r w:rsidRPr="00833357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1.</w:t>
      </w:r>
      <w:r>
        <w:rPr>
          <w:rFonts w:ascii="Arial" w:eastAsia="Times New Roman" w:hAnsi="Arial" w:cs="Mangal"/>
          <w:color w:val="222222"/>
          <w:sz w:val="28"/>
          <w:szCs w:val="28"/>
          <w:cs/>
        </w:rPr>
        <w:t>संस्कृत हिन्दी कोश – वामन</w:t>
      </w:r>
      <w:r>
        <w:rPr>
          <w:rFonts w:ascii="Arial" w:eastAsia="Times New Roman" w:hAnsi="Arial" w:cs="Mang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Mangal"/>
          <w:color w:val="222222"/>
          <w:sz w:val="28"/>
          <w:szCs w:val="28"/>
          <w:cs/>
        </w:rPr>
        <w:t>शिवराम</w:t>
      </w:r>
      <w:r>
        <w:rPr>
          <w:rFonts w:ascii="Arial" w:eastAsia="Times New Roman" w:hAnsi="Arial" w:cs="Mangal"/>
          <w:color w:val="222222"/>
          <w:sz w:val="28"/>
          <w:szCs w:val="28"/>
        </w:rPr>
        <w:t xml:space="preserve"> 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आप्टे</w:t>
      </w:r>
    </w:p>
    <w:p w:rsidR="007D1B6D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8"/>
          <w:szCs w:val="28"/>
        </w:rPr>
      </w:pPr>
      <w:r w:rsidRPr="00443557">
        <w:rPr>
          <w:rFonts w:ascii="Arial" w:eastAsia="Times New Roman" w:hAnsi="Arial" w:cs="Arial"/>
          <w:color w:val="222222"/>
          <w:sz w:val="28"/>
          <w:szCs w:val="28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43557">
        <w:rPr>
          <w:rFonts w:ascii="Arial" w:eastAsia="Times New Roman" w:hAnsi="Arial" w:cs="Arial"/>
          <w:color w:val="222222"/>
          <w:sz w:val="28"/>
          <w:szCs w:val="28"/>
        </w:rPr>
        <w:t>2.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>छन्दोमंजरी -- चौखम्बा प्रकाशन</w:t>
      </w:r>
    </w:p>
    <w:p w:rsidR="007D1B6D" w:rsidRPr="00443557" w:rsidRDefault="007D1B6D" w:rsidP="007D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833357">
        <w:rPr>
          <w:rFonts w:ascii="Arial" w:eastAsia="Times New Roman" w:hAnsi="Arial" w:cs="Mangal"/>
          <w:b/>
          <w:bCs/>
          <w:color w:val="222222"/>
          <w:sz w:val="28"/>
          <w:szCs w:val="28"/>
          <w:cs/>
        </w:rPr>
        <w:t>नोट</w:t>
      </w:r>
      <w:r w:rsidRPr="00443557">
        <w:rPr>
          <w:rFonts w:ascii="Arial" w:eastAsia="Times New Roman" w:hAnsi="Arial" w:cs="Mangal"/>
          <w:color w:val="222222"/>
          <w:sz w:val="28"/>
          <w:szCs w:val="28"/>
          <w:cs/>
        </w:rPr>
        <w:t xml:space="preserve"> :--- व्याकरण भाग के प्रश्न पत्र निर्माता को व्याकरण की पुस्तक भेजना अनिवार्य है।</w:t>
      </w:r>
    </w:p>
    <w:p w:rsidR="007D1B6D" w:rsidRDefault="007D1B6D" w:rsidP="007D1B6D">
      <w:pPr>
        <w:spacing w:line="240" w:lineRule="auto"/>
        <w:rPr>
          <w:rFonts w:ascii="Kruti Dev 010" w:hAnsi="Kruti Dev 010" w:cs="Mangal"/>
          <w:b/>
          <w:bCs/>
          <w:sz w:val="28"/>
          <w:szCs w:val="28"/>
        </w:rPr>
      </w:pPr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r w:rsidRPr="0061434A">
        <w:rPr>
          <w:rFonts w:ascii="Kruti Dev 010" w:hAnsi="Kruti Dev 010" w:cs="Mangal"/>
          <w:b/>
          <w:bCs/>
          <w:sz w:val="32"/>
          <w:szCs w:val="32"/>
        </w:rPr>
        <w:lastRenderedPageBreak/>
        <w:t>l</w:t>
      </w:r>
      <w:proofErr w:type="gramStart"/>
      <w:r w:rsidRPr="0061434A">
        <w:rPr>
          <w:rFonts w:ascii="Kruti Dev 010" w:hAnsi="Kruti Dev 010" w:cs="Mangal"/>
          <w:b/>
          <w:bCs/>
          <w:sz w:val="32"/>
          <w:szCs w:val="32"/>
        </w:rPr>
        <w:t>=  2019</w:t>
      </w:r>
      <w:proofErr w:type="gramEnd"/>
      <w:r w:rsidRPr="0061434A">
        <w:rPr>
          <w:rFonts w:cstheme="minorHAnsi"/>
          <w:b/>
          <w:bCs/>
          <w:sz w:val="32"/>
          <w:szCs w:val="32"/>
        </w:rPr>
        <w:t>-</w:t>
      </w:r>
      <w:r w:rsidRPr="0061434A">
        <w:rPr>
          <w:rFonts w:ascii="Kruti Dev 010" w:hAnsi="Kruti Dev 010" w:cstheme="minorHAnsi"/>
          <w:b/>
          <w:bCs/>
          <w:sz w:val="32"/>
          <w:szCs w:val="32"/>
        </w:rPr>
        <w:t>20</w:t>
      </w:r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fo’k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; &amp;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laLd`r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lkfgR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>;</w:t>
      </w:r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61434A">
        <w:rPr>
          <w:rFonts w:ascii="Kruti Dev 010" w:hAnsi="Kruti Dev 010" w:cstheme="minorHAnsi"/>
          <w:b/>
          <w:bCs/>
          <w:sz w:val="32"/>
          <w:szCs w:val="32"/>
        </w:rPr>
        <w:t>ch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>-</w:t>
      </w:r>
      <w:proofErr w:type="gramEnd"/>
      <w:r w:rsidRPr="0061434A">
        <w:rPr>
          <w:rFonts w:ascii="Kruti Dev 010" w:hAnsi="Kruti Dev 010" w:cstheme="minorHAnsi"/>
          <w:b/>
          <w:bCs/>
          <w:sz w:val="32"/>
          <w:szCs w:val="32"/>
        </w:rPr>
        <w:t>,- ‘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k’B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lsesLVj</w:t>
      </w:r>
      <w:proofErr w:type="spellEnd"/>
    </w:p>
    <w:p w:rsidR="007D1B6D" w:rsidRPr="0061434A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61434A">
        <w:rPr>
          <w:rFonts w:ascii="Kruti Dev 010" w:hAnsi="Kruti Dev 010" w:cstheme="minorHAnsi"/>
          <w:b/>
          <w:bCs/>
          <w:sz w:val="32"/>
          <w:szCs w:val="32"/>
        </w:rPr>
        <w:t>dkO</w:t>
      </w:r>
      <w:proofErr w:type="spellEnd"/>
      <w:proofErr w:type="gram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; ]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vyadkj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rFkk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61434A">
        <w:rPr>
          <w:rFonts w:ascii="Kruti Dev 010" w:hAnsi="Kruti Dev 010" w:cstheme="minorHAnsi"/>
          <w:b/>
          <w:bCs/>
          <w:sz w:val="32"/>
          <w:szCs w:val="32"/>
        </w:rPr>
        <w:t>fuca</w:t>
      </w:r>
      <w:proofErr w:type="spellEnd"/>
      <w:r w:rsidRPr="0061434A">
        <w:rPr>
          <w:rFonts w:ascii="Kruti Dev 010" w:hAnsi="Kruti Dev 010" w:cstheme="minorHAnsi"/>
          <w:b/>
          <w:bCs/>
          <w:sz w:val="32"/>
          <w:szCs w:val="32"/>
        </w:rPr>
        <w:t>/k</w:t>
      </w:r>
    </w:p>
    <w:p w:rsidR="007D1B6D" w:rsidRPr="00AB6F72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 1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fdjkrktZquh;e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~ </w:t>
      </w:r>
      <w:r w:rsidRPr="00AB6F72">
        <w:rPr>
          <w:rFonts w:cstheme="minorHAnsi"/>
          <w:b/>
          <w:bCs/>
          <w:sz w:val="32"/>
          <w:szCs w:val="32"/>
        </w:rPr>
        <w:t>(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Hkkjfo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r w:rsidRPr="00AB6F72">
        <w:rPr>
          <w:rFonts w:cstheme="minorHAnsi"/>
          <w:b/>
          <w:bCs/>
          <w:sz w:val="32"/>
          <w:szCs w:val="32"/>
        </w:rPr>
        <w:t xml:space="preserve">)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izFke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lxZ</w:t>
      </w:r>
      <w:proofErr w:type="spellEnd"/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https://hi.wikipedia.org/wiki/%E0%A4%95%E0%A4%BF%E0%A4%B0%E0%A4%BE%E0%A4%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 2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fdjkrktZquh;e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~ &amp;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vkykspukRed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iz”u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 3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ewyjkek;.ke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~ &amp;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okYehfd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d`r</w:t>
      </w:r>
      <w:proofErr w:type="spellEnd"/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www.1hindi.com/hindu-epic-ramayana-story-in-hindi/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 4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vyadkj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</w:t>
      </w:r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        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miek</w:t>
      </w:r>
      <w:proofErr w:type="spellEnd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] :</w:t>
      </w:r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id]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mRizs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>{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kk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vFkkZUrjU;kl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LoHkkoksfDr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dkO;kfyax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vfr”k;ksfDr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r>
        <w:rPr>
          <w:rFonts w:ascii="Kruti Dev 010" w:hAnsi="Kruti Dev 010" w:cstheme="minorHAnsi"/>
          <w:b/>
          <w:bCs/>
          <w:sz w:val="32"/>
          <w:szCs w:val="32"/>
        </w:rPr>
        <w:t xml:space="preserve">     </w:t>
      </w:r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>
        <w:rPr>
          <w:rFonts w:ascii="Kruti Dev 010" w:hAnsi="Kruti Dev 010" w:cstheme="minorHAnsi"/>
          <w:b/>
          <w:bCs/>
          <w:sz w:val="32"/>
          <w:szCs w:val="32"/>
        </w:rPr>
        <w:t xml:space="preserve">          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nhid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foHkkouk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>]</w:t>
      </w: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fo”ks’kksfDr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viUgqfr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n`’VkUr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izfroLr</w:t>
      </w:r>
      <w:r>
        <w:rPr>
          <w:rFonts w:ascii="Kruti Dev 010" w:hAnsi="Kruti Dev 010" w:cstheme="minorHAnsi"/>
          <w:b/>
          <w:bCs/>
          <w:sz w:val="32"/>
          <w:szCs w:val="32"/>
        </w:rPr>
        <w:t>wiek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fun”kZuk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>]</w:t>
      </w:r>
      <w:proofErr w:type="gramStart"/>
      <w:r>
        <w:rPr>
          <w:rFonts w:ascii="Kruti Dev 010" w:hAnsi="Kruti Dev 010" w:cstheme="minorHAnsi"/>
          <w:b/>
          <w:bCs/>
          <w:sz w:val="32"/>
          <w:szCs w:val="32"/>
        </w:rPr>
        <w:t>;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ed</w:t>
      </w:r>
      <w:proofErr w:type="spellEnd"/>
      <w:proofErr w:type="gramEnd"/>
    </w:p>
    <w:p w:rsidR="007D1B6D" w:rsidRPr="00AB6F72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         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vizLrqriz”</w:t>
      </w:r>
      <w:proofErr w:type="gramStart"/>
      <w:r>
        <w:rPr>
          <w:rFonts w:ascii="Kruti Dev 010" w:hAnsi="Kruti Dev 010" w:cstheme="minorHAnsi"/>
          <w:b/>
          <w:bCs/>
          <w:sz w:val="32"/>
          <w:szCs w:val="32"/>
        </w:rPr>
        <w:t>kalk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 ]</w:t>
      </w:r>
      <w:proofErr w:type="gramEnd"/>
      <w:r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vuUo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>; ]”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kCn”ys’k</w:t>
      </w:r>
      <w:proofErr w:type="spellEnd"/>
      <w:r>
        <w:rPr>
          <w:rFonts w:ascii="Kruti Dev 010" w:hAnsi="Kruti Dev 010" w:cstheme="minorHAnsi"/>
          <w:b/>
          <w:bCs/>
          <w:sz w:val="32"/>
          <w:szCs w:val="32"/>
        </w:rPr>
        <w:t xml:space="preserve"> ]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llUnsg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HkzkfUrekuA</w:t>
      </w:r>
      <w:proofErr w:type="spellEnd"/>
    </w:p>
    <w:p w:rsidR="007D1B6D" w:rsidRDefault="007D1B6D" w:rsidP="007D1B6D">
      <w:pPr>
        <w:spacing w:line="240" w:lineRule="auto"/>
        <w:rPr>
          <w:rFonts w:ascii="Kruti Dev 010" w:hAnsi="Kruti Dev 010" w:cstheme="minorHAnsi"/>
          <w:b/>
          <w:bCs/>
          <w:sz w:val="32"/>
          <w:szCs w:val="32"/>
        </w:rPr>
      </w:pP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fVIi.kh %&amp;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vyadkjksa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ds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y{</w:t>
      </w:r>
      <w:proofErr w:type="spellStart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>k.k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pUnzkyksd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]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lkfgR;niZ.k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vFkok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dkO;izdk”k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v/;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srO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;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gSaA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r>
        <w:rPr>
          <w:rFonts w:ascii="Kruti Dev 010" w:hAnsi="Kruti Dev 010" w:cstheme="minorHAnsi"/>
          <w:b/>
          <w:bCs/>
          <w:sz w:val="32"/>
          <w:szCs w:val="32"/>
        </w:rPr>
        <w:t xml:space="preserve">               </w:t>
      </w:r>
    </w:p>
    <w:p w:rsidR="007D1B6D" w:rsidRPr="00F263B0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r>
        <w:rPr>
          <w:rFonts w:ascii="Kruti Dev 010" w:hAnsi="Kruti Dev 010" w:cstheme="minorHAnsi"/>
          <w:b/>
          <w:bCs/>
          <w:sz w:val="32"/>
          <w:szCs w:val="32"/>
        </w:rPr>
        <w:t xml:space="preserve">                   </w:t>
      </w:r>
      <w:proofErr w:type="gramStart"/>
      <w:r>
        <w:rPr>
          <w:rFonts w:cstheme="minorHAnsi"/>
          <w:b/>
          <w:bCs/>
          <w:sz w:val="32"/>
          <w:szCs w:val="32"/>
        </w:rPr>
        <w:t>(</w:t>
      </w:r>
      <w:r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theme="minorHAnsi"/>
          <w:b/>
          <w:bCs/>
          <w:sz w:val="32"/>
          <w:szCs w:val="32"/>
        </w:rPr>
        <w:t>mnkgj.k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ikB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>~;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dzeksa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Hkh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fn;s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tk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ldrs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gSaA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7D1B6D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AB6F72">
        <w:rPr>
          <w:rFonts w:ascii="Kruti Dev 010" w:hAnsi="Kruti Dev 010" w:cstheme="minorHAnsi"/>
          <w:b/>
          <w:bCs/>
          <w:sz w:val="32"/>
          <w:szCs w:val="32"/>
        </w:rPr>
        <w:t>bdkbZ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&amp; 5 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fuca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/k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laLd`r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Hkk’kk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esa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(</w:t>
      </w: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15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okD;ksa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esa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7D1B6D" w:rsidRPr="00F263B0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rFonts w:ascii="Arial" w:hAnsi="Arial" w:cs="Arial"/>
          <w:color w:val="0E7744"/>
          <w:sz w:val="16"/>
          <w:szCs w:val="16"/>
          <w:shd w:val="clear" w:color="auto" w:fill="FFFFFF"/>
        </w:rPr>
        <w:t>https://epustakalay.com/book/17189-sanskrit-nibandh-mandakini-by/</w:t>
      </w:r>
    </w:p>
    <w:p w:rsidR="007D1B6D" w:rsidRPr="00AB6F72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         </w:t>
      </w:r>
      <w:proofErr w:type="gramStart"/>
      <w:r w:rsidRPr="00AB6F72">
        <w:rPr>
          <w:rFonts w:cstheme="minorHAnsi"/>
          <w:b/>
          <w:bCs/>
          <w:sz w:val="32"/>
          <w:szCs w:val="32"/>
        </w:rPr>
        <w:t>(</w:t>
      </w:r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fuca</w:t>
      </w:r>
      <w:proofErr w:type="spellEnd"/>
      <w:proofErr w:type="gram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/k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leh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>{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kkRed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vFkok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fo”ys’k.kkRed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u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gksdj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o.kZukRed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iwNs</w:t>
      </w:r>
      <w:proofErr w:type="spellEnd"/>
      <w:r w:rsidRPr="00AB6F72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  <w:proofErr w:type="spellStart"/>
      <w:r w:rsidRPr="00AB6F72">
        <w:rPr>
          <w:rFonts w:ascii="Kruti Dev 010" w:hAnsi="Kruti Dev 010" w:cstheme="minorHAnsi"/>
          <w:b/>
          <w:bCs/>
          <w:sz w:val="32"/>
          <w:szCs w:val="32"/>
        </w:rPr>
        <w:t>tk,axsA</w:t>
      </w:r>
      <w:proofErr w:type="spellEnd"/>
      <w:r w:rsidRPr="00AB6F72">
        <w:rPr>
          <w:rFonts w:cstheme="minorHAnsi"/>
          <w:b/>
          <w:bCs/>
          <w:sz w:val="32"/>
          <w:szCs w:val="32"/>
        </w:rPr>
        <w:t>)</w:t>
      </w:r>
    </w:p>
    <w:p w:rsidR="007D1B6D" w:rsidRPr="00AB6F72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</w:p>
    <w:p w:rsidR="007D1B6D" w:rsidRPr="00AB6F72" w:rsidRDefault="007D1B6D" w:rsidP="007D1B6D">
      <w:pPr>
        <w:spacing w:line="240" w:lineRule="auto"/>
        <w:rPr>
          <w:rFonts w:cstheme="minorHAnsi"/>
          <w:b/>
          <w:bCs/>
          <w:sz w:val="32"/>
          <w:szCs w:val="32"/>
        </w:rPr>
      </w:pPr>
    </w:p>
    <w:p w:rsidR="007D1B6D" w:rsidRPr="0061434A" w:rsidRDefault="007D1B6D" w:rsidP="007D1B6D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7D1B6D" w:rsidRDefault="007D1B6D" w:rsidP="007D1B6D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7D1B6D" w:rsidRDefault="007D1B6D" w:rsidP="007D1B6D">
      <w:pPr>
        <w:spacing w:line="240" w:lineRule="auto"/>
        <w:jc w:val="center"/>
        <w:rPr>
          <w:rFonts w:ascii="Kruti Dev 010" w:hAnsi="Kruti Dev 010" w:cstheme="minorHAnsi"/>
          <w:b/>
          <w:bCs/>
          <w:sz w:val="32"/>
          <w:szCs w:val="32"/>
        </w:rPr>
      </w:pPr>
    </w:p>
    <w:sectPr w:rsidR="007D1B6D" w:rsidSect="0067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A8C"/>
    <w:multiLevelType w:val="hybridMultilevel"/>
    <w:tmpl w:val="508A1FAC"/>
    <w:lvl w:ilvl="0" w:tplc="CA6AB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6C49"/>
    <w:multiLevelType w:val="hybridMultilevel"/>
    <w:tmpl w:val="33968EDE"/>
    <w:lvl w:ilvl="0" w:tplc="5476BA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9E66E1E"/>
    <w:multiLevelType w:val="hybridMultilevel"/>
    <w:tmpl w:val="33968EDE"/>
    <w:lvl w:ilvl="0" w:tplc="5476BA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F782E30"/>
    <w:multiLevelType w:val="hybridMultilevel"/>
    <w:tmpl w:val="0BFACEC0"/>
    <w:lvl w:ilvl="0" w:tplc="EC14730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610"/>
    <w:rsid w:val="00027610"/>
    <w:rsid w:val="00037A7F"/>
    <w:rsid w:val="0021553A"/>
    <w:rsid w:val="002507F8"/>
    <w:rsid w:val="0025327C"/>
    <w:rsid w:val="003573DA"/>
    <w:rsid w:val="003B326F"/>
    <w:rsid w:val="00443557"/>
    <w:rsid w:val="0045303E"/>
    <w:rsid w:val="004A3C21"/>
    <w:rsid w:val="004C7822"/>
    <w:rsid w:val="00527EBE"/>
    <w:rsid w:val="005F7CC0"/>
    <w:rsid w:val="00674026"/>
    <w:rsid w:val="00705D29"/>
    <w:rsid w:val="00710DF9"/>
    <w:rsid w:val="007D1B6D"/>
    <w:rsid w:val="007F1589"/>
    <w:rsid w:val="00812686"/>
    <w:rsid w:val="00833357"/>
    <w:rsid w:val="00840ABA"/>
    <w:rsid w:val="009866A9"/>
    <w:rsid w:val="00991F10"/>
    <w:rsid w:val="009F6D03"/>
    <w:rsid w:val="00A071AF"/>
    <w:rsid w:val="00A85CEC"/>
    <w:rsid w:val="00B040C5"/>
    <w:rsid w:val="00B91275"/>
    <w:rsid w:val="00BB130D"/>
    <w:rsid w:val="00C04A5A"/>
    <w:rsid w:val="00C172E0"/>
    <w:rsid w:val="00C32C31"/>
    <w:rsid w:val="00C35DF9"/>
    <w:rsid w:val="00D0144C"/>
    <w:rsid w:val="00D159F9"/>
    <w:rsid w:val="00D56AC1"/>
    <w:rsid w:val="00E056C1"/>
    <w:rsid w:val="00E53883"/>
    <w:rsid w:val="00F17C83"/>
    <w:rsid w:val="00F44BE3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6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D1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aching.in/2019/01/shabd-roop-list.html" TargetMode="External"/><Relationship Id="rId13" Type="http://schemas.openxmlformats.org/officeDocument/2006/relationships/hyperlink" Target="http://ignca.nic.in/coilnet/hitop.htm" TargetMode="External"/><Relationship Id="rId18" Type="http://schemas.openxmlformats.org/officeDocument/2006/relationships/hyperlink" Target="https://hi.wikipedia.org/wiki/%E0%A4%B0%E0%A4%98%E0%A5%81%E0%A4%B5%E0%A4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.wikipedia.org/wiki/%E0%A4%B8%E0%A4%82%E0%A4%A7%E0%A4%BF_(%E0%A4%B5%E0%A5%8D%E0%A4%AF%E0%A4%BE%E0%A4%95%E0%A4%B0%E0%A4%A3)" TargetMode="External"/><Relationship Id="rId12" Type="http://schemas.openxmlformats.org/officeDocument/2006/relationships/hyperlink" Target="https://hi.wikipedia.org/wiki/%E0%A4%B6%E0%A5%81%E0%A4%95%E0%A4%A8%E0%A4%BE%E0%A4%B8%E0%A5%8B%E0%A4%AA%E0%A4%A6%E0%A5%87%E0%A4%B6" TargetMode="External"/><Relationship Id="rId17" Type="http://schemas.openxmlformats.org/officeDocument/2006/relationships/hyperlink" Target="http://mpbse.nic.in/blueprint/9thtraining/SanskritSpl9th-fn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hojvirtualuniversity.com/slm/masans1p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ahnazqureashi.blogspot.com/2018/03/blog-post_50.html" TargetMode="External"/><Relationship Id="rId11" Type="http://schemas.openxmlformats.org/officeDocument/2006/relationships/hyperlink" Target="http://mpbse.nic.in/blueprint/9thtraining/SanskritSpl9th-fnl.pdf" TargetMode="External"/><Relationship Id="rId5" Type="http://schemas.openxmlformats.org/officeDocument/2006/relationships/hyperlink" Target="https://hi.wikipedia.org/wiki/%E0%A4%B8%E0%A5%8D%E0%A4%B5%E0%A4%AA%E0%A5%8D%E0%A4%A8%E0%A4%B5%E0%A4%BE%E0%A4%B8%E0%A4%B5%E0%A4%A6%E0%A4%A4%E0%A5%8D%E0%A4%A4%E0%A4%BE" TargetMode="External"/><Relationship Id="rId15" Type="http://schemas.openxmlformats.org/officeDocument/2006/relationships/hyperlink" Target="https://sarkarihelp.com/samas-ki-paribhasa-bhed-aur-udahran/" TargetMode="External"/><Relationship Id="rId10" Type="http://schemas.openxmlformats.org/officeDocument/2006/relationships/hyperlink" Target="https://www.mycoaching.in/2019/02/sanskrit-me-kri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search?q=kartri+vachya+in+sanskrit&amp;tbm=isch&amp;source=univ&amp;sa=X&amp;ved=2ahUKEwjDkdjOre3iAhUKK48KHS0-DMUQsAR6BAgEEAE&amp;biw=1280&amp;bih=579" TargetMode="External"/><Relationship Id="rId14" Type="http://schemas.openxmlformats.org/officeDocument/2006/relationships/hyperlink" Target="https://www.youtube.com/watch?v=EMY3rgdhB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PANDEY</dc:creator>
  <cp:lastModifiedBy>R PANDEY</cp:lastModifiedBy>
  <cp:revision>23</cp:revision>
  <cp:lastPrinted>2018-09-06T03:54:00Z</cp:lastPrinted>
  <dcterms:created xsi:type="dcterms:W3CDTF">2019-08-21T02:38:00Z</dcterms:created>
  <dcterms:modified xsi:type="dcterms:W3CDTF">2019-08-21T02:51:00Z</dcterms:modified>
</cp:coreProperties>
</file>